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2D" w:rsidRPr="00446329" w:rsidRDefault="00BE4661" w:rsidP="00B805CF">
      <w:pPr>
        <w:shd w:val="clear" w:color="auto" w:fill="FFFFFF"/>
        <w:spacing w:before="17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B805CF">
        <w:rPr>
          <w:b/>
          <w:sz w:val="28"/>
          <w:szCs w:val="28"/>
        </w:rPr>
        <w:t>минар – практикум для родителей</w:t>
      </w:r>
    </w:p>
    <w:p w:rsidR="00BE182D" w:rsidRPr="00446329" w:rsidRDefault="00BE182D" w:rsidP="00B805CF">
      <w:pPr>
        <w:shd w:val="clear" w:color="auto" w:fill="FFFFFF"/>
        <w:tabs>
          <w:tab w:val="left" w:pos="187"/>
        </w:tabs>
        <w:ind w:right="58" w:firstLine="567"/>
        <w:contextualSpacing/>
        <w:jc w:val="both"/>
        <w:rPr>
          <w:sz w:val="28"/>
          <w:szCs w:val="28"/>
        </w:rPr>
      </w:pPr>
      <w:r w:rsidRPr="00446329">
        <w:rPr>
          <w:b/>
          <w:sz w:val="28"/>
          <w:szCs w:val="28"/>
        </w:rPr>
        <w:t>Тема:</w:t>
      </w:r>
      <w:r w:rsidRPr="00446329">
        <w:rPr>
          <w:sz w:val="28"/>
          <w:szCs w:val="28"/>
        </w:rPr>
        <w:t xml:space="preserve"> «Игра - как верный друг и помощник в работе с детьми».</w:t>
      </w:r>
    </w:p>
    <w:p w:rsidR="00BE182D" w:rsidRPr="00446329" w:rsidRDefault="00BE182D" w:rsidP="00B805CF">
      <w:pPr>
        <w:shd w:val="clear" w:color="auto" w:fill="FFFFFF"/>
        <w:tabs>
          <w:tab w:val="left" w:pos="187"/>
        </w:tabs>
        <w:ind w:right="58" w:firstLine="567"/>
        <w:contextualSpacing/>
        <w:jc w:val="both"/>
        <w:rPr>
          <w:sz w:val="28"/>
          <w:szCs w:val="28"/>
        </w:rPr>
      </w:pPr>
      <w:r w:rsidRPr="00446329">
        <w:rPr>
          <w:b/>
          <w:sz w:val="28"/>
          <w:szCs w:val="28"/>
        </w:rPr>
        <w:t>Цель:</w:t>
      </w:r>
      <w:r w:rsidRPr="00446329">
        <w:rPr>
          <w:sz w:val="28"/>
          <w:szCs w:val="28"/>
        </w:rPr>
        <w:t xml:space="preserve"> Довести до сведения родителей информацию о важности речевых игр.</w:t>
      </w:r>
    </w:p>
    <w:p w:rsidR="00BE182D" w:rsidRPr="00446329" w:rsidRDefault="00691680" w:rsidP="00B805CF">
      <w:pPr>
        <w:shd w:val="clear" w:color="auto" w:fill="FFFFFF"/>
        <w:tabs>
          <w:tab w:val="left" w:pos="187"/>
        </w:tabs>
        <w:ind w:right="58" w:firstLine="567"/>
        <w:contextualSpacing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Задачи:</w:t>
      </w:r>
    </w:p>
    <w:p w:rsidR="00BE182D" w:rsidRPr="00691680" w:rsidRDefault="00BE182D" w:rsidP="00B805CF">
      <w:pPr>
        <w:shd w:val="clear" w:color="auto" w:fill="FFFFFF"/>
        <w:tabs>
          <w:tab w:val="left" w:pos="281"/>
        </w:tabs>
        <w:ind w:left="14" w:firstLine="567"/>
        <w:contextualSpacing/>
        <w:jc w:val="both"/>
        <w:rPr>
          <w:spacing w:val="-1"/>
          <w:sz w:val="28"/>
          <w:szCs w:val="28"/>
        </w:rPr>
      </w:pPr>
      <w:r w:rsidRPr="00446329">
        <w:rPr>
          <w:spacing w:val="-1"/>
          <w:sz w:val="28"/>
          <w:szCs w:val="28"/>
        </w:rPr>
        <w:t>Познакомить родителей с играми на развитие фонематического слуха, на развитие лексико-грамматических категорий и развитие пространственных представлений.</w:t>
      </w:r>
    </w:p>
    <w:p w:rsidR="00BE182D" w:rsidRPr="00446329" w:rsidRDefault="00691680" w:rsidP="00B805CF">
      <w:pPr>
        <w:shd w:val="clear" w:color="auto" w:fill="FFFFFF"/>
        <w:tabs>
          <w:tab w:val="left" w:pos="281"/>
        </w:tabs>
        <w:ind w:left="14" w:firstLine="567"/>
        <w:contextualSpacing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играть самим в речевые игры и донести умени</w:t>
      </w:r>
      <w:r w:rsidR="008375DD">
        <w:rPr>
          <w:rFonts w:eastAsia="Times New Roman"/>
          <w:sz w:val="28"/>
          <w:szCs w:val="28"/>
        </w:rPr>
        <w:t>е играть в данные игры с детьми, способствуя становлению правильной речи.</w:t>
      </w:r>
    </w:p>
    <w:p w:rsidR="00BE182D" w:rsidRPr="000524F7" w:rsidRDefault="00691680" w:rsidP="00B805CF">
      <w:pPr>
        <w:shd w:val="clear" w:color="auto" w:fill="FFFFFF"/>
        <w:tabs>
          <w:tab w:val="left" w:pos="281"/>
        </w:tabs>
        <w:ind w:left="14"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Вызывать</w:t>
      </w:r>
      <w:r w:rsidR="00BE182D" w:rsidRPr="00446329">
        <w:rPr>
          <w:rFonts w:eastAsia="Times New Roman"/>
          <w:spacing w:val="-3"/>
          <w:sz w:val="28"/>
          <w:szCs w:val="28"/>
        </w:rPr>
        <w:t xml:space="preserve"> положитель</w:t>
      </w:r>
      <w:r>
        <w:rPr>
          <w:rFonts w:eastAsia="Times New Roman"/>
          <w:spacing w:val="-3"/>
          <w:sz w:val="28"/>
          <w:szCs w:val="28"/>
        </w:rPr>
        <w:t>ный настрой на совместную деятельность</w:t>
      </w:r>
      <w:r w:rsidR="00BE182D" w:rsidRPr="00446329">
        <w:rPr>
          <w:rFonts w:eastAsia="Times New Roman"/>
          <w:spacing w:val="-3"/>
          <w:sz w:val="28"/>
          <w:szCs w:val="28"/>
        </w:rPr>
        <w:t>.</w:t>
      </w:r>
    </w:p>
    <w:p w:rsidR="00B810E1" w:rsidRPr="00446329" w:rsidRDefault="00BE182D" w:rsidP="00B805CF">
      <w:pPr>
        <w:shd w:val="clear" w:color="auto" w:fill="FFFFFF"/>
        <w:spacing w:before="173"/>
        <w:ind w:firstLine="567"/>
        <w:contextualSpacing/>
        <w:jc w:val="both"/>
        <w:rPr>
          <w:b/>
          <w:sz w:val="28"/>
          <w:szCs w:val="28"/>
        </w:rPr>
      </w:pPr>
      <w:r w:rsidRPr="00446329">
        <w:rPr>
          <w:b/>
          <w:sz w:val="28"/>
          <w:szCs w:val="28"/>
        </w:rPr>
        <w:t>Оборудование:</w:t>
      </w:r>
    </w:p>
    <w:p w:rsidR="00B810E1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Аудиозаписи, мультимедиа.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Кроссворд, мяч.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Цветные символы-квадраты.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Карточки с играми.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Картинки с изображением животных.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«Чудесный мешочек».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Листы бумаги, цветные карандаши.</w:t>
      </w:r>
    </w:p>
    <w:p w:rsidR="00BE182D" w:rsidRPr="00446329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Памятки для родителей.</w:t>
      </w:r>
    </w:p>
    <w:p w:rsidR="00B810E1" w:rsidRPr="000524F7" w:rsidRDefault="00BE182D" w:rsidP="00B805CF">
      <w:pPr>
        <w:numPr>
          <w:ilvl w:val="0"/>
          <w:numId w:val="7"/>
        </w:num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Выставка игр.</w:t>
      </w:r>
    </w:p>
    <w:p w:rsidR="00B810E1" w:rsidRPr="00446329" w:rsidRDefault="00BE182D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446329">
        <w:rPr>
          <w:sz w:val="28"/>
          <w:szCs w:val="28"/>
        </w:rPr>
        <w:t>Вступление.</w:t>
      </w:r>
    </w:p>
    <w:p w:rsidR="00BE182D" w:rsidRDefault="00BE182D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Добрый день, уважаемые родители</w:t>
      </w:r>
      <w:r w:rsidR="00654F34">
        <w:rPr>
          <w:sz w:val="28"/>
          <w:szCs w:val="28"/>
        </w:rPr>
        <w:t>! Спасибо вам за то, что вы пришли на эту встречу. Сег</w:t>
      </w:r>
      <w:r w:rsidR="0055650D">
        <w:rPr>
          <w:sz w:val="28"/>
          <w:szCs w:val="28"/>
        </w:rPr>
        <w:t>одня на улице холодно, а в нашем зале тепло и светло</w:t>
      </w:r>
      <w:r w:rsidR="00654F34">
        <w:rPr>
          <w:sz w:val="28"/>
          <w:szCs w:val="28"/>
        </w:rPr>
        <w:t>. А светло нам от наших улыбок, ведь каждая улыбка-это маленькое солнышко</w:t>
      </w:r>
      <w:r w:rsidR="0055650D">
        <w:rPr>
          <w:sz w:val="28"/>
          <w:szCs w:val="28"/>
        </w:rPr>
        <w:t xml:space="preserve">, от которого становится </w:t>
      </w:r>
      <w:r w:rsidR="00654F34">
        <w:rPr>
          <w:sz w:val="28"/>
          <w:szCs w:val="28"/>
        </w:rPr>
        <w:t xml:space="preserve"> хорошо. Давайте же поприветствуем друг друга! Здравствуйте! Мне очень хочется, чтобы хорошее настроение сохранилось у вас до конца нашей встречи</w:t>
      </w:r>
      <w:r w:rsidR="00B30B0F">
        <w:rPr>
          <w:sz w:val="28"/>
          <w:szCs w:val="28"/>
        </w:rPr>
        <w:t>.</w:t>
      </w:r>
    </w:p>
    <w:p w:rsidR="0055650D" w:rsidRDefault="00B30B0F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Сейчас, отгадав кроссворд, вы узнаете</w:t>
      </w:r>
      <w:r w:rsidR="00A25DB1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 чему можно добиться успехов в речевом развитии ребенка.</w:t>
      </w:r>
    </w:p>
    <w:p w:rsidR="00B805CF" w:rsidRDefault="00B805CF" w:rsidP="00B805CF">
      <w:pPr>
        <w:numPr>
          <w:ilvl w:val="0"/>
          <w:numId w:val="13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Не снег, не лед,</w:t>
      </w:r>
    </w:p>
    <w:p w:rsidR="001515C8" w:rsidRDefault="001515C8" w:rsidP="00B805CF">
      <w:pPr>
        <w:shd w:val="clear" w:color="auto" w:fill="FFFFFF"/>
        <w:spacing w:before="17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серебром деревья уберет.</w:t>
      </w:r>
      <w:r w:rsidR="00B805CF">
        <w:rPr>
          <w:sz w:val="28"/>
          <w:szCs w:val="28"/>
        </w:rPr>
        <w:t xml:space="preserve"> </w:t>
      </w:r>
      <w:r w:rsidR="005508DE">
        <w:rPr>
          <w:sz w:val="28"/>
          <w:szCs w:val="28"/>
        </w:rPr>
        <w:t>(Иней).</w:t>
      </w:r>
    </w:p>
    <w:p w:rsidR="00B805CF" w:rsidRDefault="001515C8" w:rsidP="00B805CF">
      <w:pPr>
        <w:numPr>
          <w:ilvl w:val="0"/>
          <w:numId w:val="13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Падает </w:t>
      </w:r>
      <w:r w:rsidR="00B805CF">
        <w:rPr>
          <w:sz w:val="28"/>
          <w:szCs w:val="28"/>
        </w:rPr>
        <w:t>горошком,</w:t>
      </w:r>
    </w:p>
    <w:p w:rsidR="005508DE" w:rsidRDefault="005508DE" w:rsidP="00B805CF">
      <w:pPr>
        <w:shd w:val="clear" w:color="auto" w:fill="FFFFFF"/>
        <w:spacing w:before="17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Скачет по дорожкам. (Град).</w:t>
      </w:r>
    </w:p>
    <w:p w:rsidR="005508DE" w:rsidRDefault="00B805CF" w:rsidP="00B805CF">
      <w:pPr>
        <w:numPr>
          <w:ilvl w:val="0"/>
          <w:numId w:val="13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Утром бусы засверкали,</w:t>
      </w:r>
      <w:r>
        <w:rPr>
          <w:sz w:val="28"/>
          <w:szCs w:val="28"/>
        </w:rPr>
        <w:br/>
        <w:t>всю траву собой заткали.</w:t>
      </w:r>
      <w:r>
        <w:rPr>
          <w:sz w:val="28"/>
          <w:szCs w:val="28"/>
        </w:rPr>
        <w:br/>
        <w:t>А пошли искать их днем -</w:t>
      </w:r>
      <w:r>
        <w:rPr>
          <w:sz w:val="28"/>
          <w:szCs w:val="28"/>
        </w:rPr>
        <w:br/>
      </w:r>
      <w:r w:rsidR="005508DE">
        <w:rPr>
          <w:sz w:val="28"/>
          <w:szCs w:val="28"/>
        </w:rPr>
        <w:t>Ищем, ищем – не найдем. (Роса).</w:t>
      </w:r>
    </w:p>
    <w:p w:rsidR="00B805CF" w:rsidRDefault="005508DE" w:rsidP="00B805CF">
      <w:pPr>
        <w:numPr>
          <w:ilvl w:val="0"/>
          <w:numId w:val="13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Пушиста</w:t>
      </w:r>
      <w:r w:rsidR="00B805CF">
        <w:rPr>
          <w:sz w:val="28"/>
          <w:szCs w:val="28"/>
        </w:rPr>
        <w:t>я вата</w:t>
      </w:r>
      <w:r w:rsidR="00B805CF">
        <w:rPr>
          <w:sz w:val="28"/>
          <w:szCs w:val="28"/>
        </w:rPr>
        <w:br/>
      </w:r>
      <w:r>
        <w:rPr>
          <w:sz w:val="28"/>
          <w:szCs w:val="28"/>
        </w:rPr>
        <w:t>Плывет куда-то.</w:t>
      </w:r>
      <w:r>
        <w:rPr>
          <w:sz w:val="28"/>
          <w:szCs w:val="28"/>
        </w:rPr>
        <w:br/>
      </w:r>
      <w:r w:rsidR="00B805CF">
        <w:rPr>
          <w:sz w:val="28"/>
          <w:szCs w:val="28"/>
        </w:rPr>
        <w:t>Чем вата ниже,</w:t>
      </w:r>
      <w:r w:rsidR="00B805CF">
        <w:rPr>
          <w:sz w:val="28"/>
          <w:szCs w:val="28"/>
        </w:rPr>
        <w:br/>
      </w:r>
      <w:r w:rsidR="0055650D">
        <w:rPr>
          <w:sz w:val="28"/>
          <w:szCs w:val="28"/>
        </w:rPr>
        <w:t>Тем дождик ближе. (Туча).</w:t>
      </w:r>
    </w:p>
    <w:p w:rsidR="00C458B8" w:rsidRDefault="00B30B0F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отгадывают кроссворд, где ключевое слово-игра. С</w:t>
      </w:r>
      <w:r w:rsidR="00C458B8">
        <w:rPr>
          <w:sz w:val="28"/>
          <w:szCs w:val="28"/>
        </w:rPr>
        <w:t>егодня мы будем играть в игры, «пропустим их через себя», чтобы легко и радостно играть в них со своими детьми.</w:t>
      </w:r>
    </w:p>
    <w:p w:rsidR="00691680" w:rsidRDefault="00691680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наших детей одной из причин нарушения звукопроизношения является недоразвитие фонематического слуха, т.е. дети путают звуки близкие по звучанию.</w:t>
      </w:r>
    </w:p>
    <w:p w:rsidR="00691680" w:rsidRDefault="00691680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 w:rsidRPr="006F4D8B">
        <w:rPr>
          <w:b/>
          <w:sz w:val="28"/>
          <w:szCs w:val="28"/>
        </w:rPr>
        <w:t>Фонематический слух</w:t>
      </w:r>
      <w:r>
        <w:rPr>
          <w:sz w:val="28"/>
          <w:szCs w:val="28"/>
        </w:rPr>
        <w:t>- это способность различать в речевом потоке отдельные звуки речи, обеспечивающие понимание слов и их значений.</w:t>
      </w:r>
    </w:p>
    <w:p w:rsidR="00691680" w:rsidRDefault="00691680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начнем мы с игр на развитие фонематического слуха и слухового внимания.</w:t>
      </w:r>
    </w:p>
    <w:p w:rsidR="00B30B0F" w:rsidRDefault="00C458B8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вас на столах лежат карточки-символы</w:t>
      </w:r>
      <w:r w:rsidR="006F4D8B">
        <w:rPr>
          <w:sz w:val="28"/>
          <w:szCs w:val="28"/>
        </w:rPr>
        <w:t>с помощью которых я прошу вас ответить на мой вопрос. Знаете ли вы речевые игры? Если да - поднимите красную карточку, если нет - синюю карточку.</w:t>
      </w:r>
      <w:r w:rsidR="007F10EB">
        <w:rPr>
          <w:sz w:val="28"/>
          <w:szCs w:val="28"/>
        </w:rPr>
        <w:t xml:space="preserve"> ( Хорошо кто знает,</w:t>
      </w:r>
      <w:r w:rsidR="00184FEB">
        <w:rPr>
          <w:sz w:val="28"/>
          <w:szCs w:val="28"/>
        </w:rPr>
        <w:t xml:space="preserve"> и ничего страшного,</w:t>
      </w:r>
      <w:r w:rsidR="007F10EB">
        <w:rPr>
          <w:sz w:val="28"/>
          <w:szCs w:val="28"/>
        </w:rPr>
        <w:t xml:space="preserve"> кто не знает</w:t>
      </w:r>
      <w:r w:rsidR="00184FEB">
        <w:rPr>
          <w:sz w:val="28"/>
          <w:szCs w:val="28"/>
        </w:rPr>
        <w:t>, для этого</w:t>
      </w:r>
      <w:r w:rsidR="007F10EB">
        <w:rPr>
          <w:sz w:val="28"/>
          <w:szCs w:val="28"/>
        </w:rPr>
        <w:t xml:space="preserve"> мы</w:t>
      </w:r>
      <w:r w:rsidR="00184FEB">
        <w:rPr>
          <w:sz w:val="28"/>
          <w:szCs w:val="28"/>
        </w:rPr>
        <w:t xml:space="preserve"> сегодня и собрались, чтобы познакомиться</w:t>
      </w:r>
      <w:r w:rsidR="007F10EB">
        <w:rPr>
          <w:sz w:val="28"/>
          <w:szCs w:val="28"/>
        </w:rPr>
        <w:t xml:space="preserve"> с этими играми).</w:t>
      </w:r>
    </w:p>
    <w:p w:rsidR="001217FE" w:rsidRDefault="001217FE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представлю вашему вниманию несколько игр на развитие фонематического слуха:</w:t>
      </w:r>
    </w:p>
    <w:p w:rsidR="001217FE" w:rsidRDefault="00F00FF5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«Назови</w:t>
      </w:r>
      <w:r w:rsidR="001217FE">
        <w:rPr>
          <w:sz w:val="28"/>
          <w:szCs w:val="28"/>
        </w:rPr>
        <w:t xml:space="preserve"> картинки парами». Цель: упражнять детей в подборе слов, отличающихся друг от друга одним звуком.</w:t>
      </w:r>
    </w:p>
    <w:p w:rsidR="001217FE" w:rsidRDefault="001217FE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«Назови рифму». Цель: учить подбирать нужное по смыслу слово.</w:t>
      </w:r>
    </w:p>
    <w:p w:rsidR="00BE4661" w:rsidRDefault="00BE4661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Возле леса на опушке,</w:t>
      </w:r>
      <w:r>
        <w:rPr>
          <w:sz w:val="28"/>
          <w:szCs w:val="28"/>
        </w:rPr>
        <w:br/>
        <w:t>Украшая темный бор,</w:t>
      </w:r>
      <w:r>
        <w:rPr>
          <w:sz w:val="28"/>
          <w:szCs w:val="28"/>
        </w:rPr>
        <w:br/>
        <w:t>Вырос пестрый, как петрушка,</w:t>
      </w:r>
      <w:r>
        <w:rPr>
          <w:sz w:val="28"/>
          <w:szCs w:val="28"/>
        </w:rPr>
        <w:br/>
        <w:t>Ядовитый…(мухомор).</w:t>
      </w:r>
    </w:p>
    <w:p w:rsidR="00BE4661" w:rsidRDefault="00BE4661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ликуют:</w:t>
      </w:r>
      <w:r>
        <w:rPr>
          <w:sz w:val="28"/>
          <w:szCs w:val="28"/>
        </w:rPr>
        <w:br/>
        <w:t>В руках у детворы</w:t>
      </w:r>
      <w:r w:rsidR="00AD6C6C">
        <w:rPr>
          <w:sz w:val="28"/>
          <w:szCs w:val="28"/>
        </w:rPr>
        <w:t>,</w:t>
      </w:r>
      <w:r>
        <w:rPr>
          <w:sz w:val="28"/>
          <w:szCs w:val="28"/>
        </w:rPr>
        <w:br/>
        <w:t>От радости танцуют</w:t>
      </w:r>
      <w:r>
        <w:rPr>
          <w:sz w:val="28"/>
          <w:szCs w:val="28"/>
        </w:rPr>
        <w:br/>
        <w:t>Воздушные…</w:t>
      </w:r>
      <w:r w:rsidR="00AD6C6C">
        <w:rPr>
          <w:sz w:val="28"/>
          <w:szCs w:val="28"/>
        </w:rPr>
        <w:t>(шары).</w:t>
      </w:r>
    </w:p>
    <w:p w:rsidR="00AD6C6C" w:rsidRDefault="00AD6C6C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 – с бубенчиком в руке,</w:t>
      </w:r>
      <w:r>
        <w:rPr>
          <w:sz w:val="28"/>
          <w:szCs w:val="28"/>
        </w:rPr>
        <w:br/>
        <w:t>В сине-красном колпаке.</w:t>
      </w:r>
      <w:r>
        <w:rPr>
          <w:sz w:val="28"/>
          <w:szCs w:val="28"/>
        </w:rPr>
        <w:br/>
        <w:t>Он – веселая игрушка,</w:t>
      </w:r>
      <w:r>
        <w:rPr>
          <w:sz w:val="28"/>
          <w:szCs w:val="28"/>
        </w:rPr>
        <w:br/>
        <w:t>А зовут его…(Петрушка).</w:t>
      </w:r>
    </w:p>
    <w:p w:rsidR="00AD6C6C" w:rsidRDefault="00AD6C6C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альбом раскрасит наш?</w:t>
      </w:r>
      <w:r>
        <w:rPr>
          <w:sz w:val="28"/>
          <w:szCs w:val="28"/>
        </w:rPr>
        <w:br/>
        <w:t>Ну, конечно…(карандаш).</w:t>
      </w:r>
    </w:p>
    <w:p w:rsidR="00AD6C6C" w:rsidRDefault="00AD6C6C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за скрип, что за хруст?</w:t>
      </w:r>
      <w:r>
        <w:rPr>
          <w:sz w:val="28"/>
          <w:szCs w:val="28"/>
        </w:rPr>
        <w:br/>
        <w:t>Это что еще за куст?</w:t>
      </w:r>
      <w:r>
        <w:rPr>
          <w:sz w:val="28"/>
          <w:szCs w:val="28"/>
        </w:rPr>
        <w:br/>
        <w:t>Как же быть без хруста,</w:t>
      </w:r>
      <w:r>
        <w:rPr>
          <w:sz w:val="28"/>
          <w:szCs w:val="28"/>
        </w:rPr>
        <w:br/>
        <w:t>Если я…(капуста).</w:t>
      </w:r>
    </w:p>
    <w:p w:rsidR="00AD6C6C" w:rsidRDefault="00AD6C6C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Жеребенок с каждым днем</w:t>
      </w:r>
      <w:r>
        <w:rPr>
          <w:sz w:val="28"/>
          <w:szCs w:val="28"/>
        </w:rPr>
        <w:br/>
        <w:t>Подрастал и стал…(конем).</w:t>
      </w:r>
    </w:p>
    <w:p w:rsidR="00AD6C6C" w:rsidRDefault="00AD6C6C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</w:p>
    <w:p w:rsidR="00817990" w:rsidRDefault="000A51FB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FF5">
        <w:rPr>
          <w:sz w:val="28"/>
          <w:szCs w:val="28"/>
        </w:rPr>
        <w:t>Назови</w:t>
      </w:r>
      <w:r w:rsidR="00817990">
        <w:rPr>
          <w:sz w:val="28"/>
          <w:szCs w:val="28"/>
        </w:rPr>
        <w:t xml:space="preserve"> второй звук вслове</w:t>
      </w:r>
      <w:r>
        <w:rPr>
          <w:sz w:val="28"/>
          <w:szCs w:val="28"/>
        </w:rPr>
        <w:t>»</w:t>
      </w:r>
      <w:r w:rsidR="00817990">
        <w:rPr>
          <w:sz w:val="28"/>
          <w:szCs w:val="28"/>
        </w:rPr>
        <w:t>.</w:t>
      </w:r>
      <w:r w:rsidR="001515C8" w:rsidRPr="001515C8">
        <w:rPr>
          <w:sz w:val="28"/>
          <w:szCs w:val="28"/>
        </w:rPr>
        <w:t xml:space="preserve"> Цель: учить слышать слова</w:t>
      </w:r>
      <w:r w:rsidR="001515C8">
        <w:rPr>
          <w:sz w:val="28"/>
          <w:szCs w:val="28"/>
        </w:rPr>
        <w:t xml:space="preserve"> и выделять нужный звук.</w:t>
      </w:r>
    </w:p>
    <w:p w:rsidR="001217FE" w:rsidRDefault="00F00FF5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«Поймай звук». Цель: учить слышать слова на заданный звук.</w:t>
      </w:r>
    </w:p>
    <w:p w:rsidR="001217FE" w:rsidRDefault="001217FE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</w:t>
      </w:r>
      <w:r w:rsidR="001515C8">
        <w:rPr>
          <w:sz w:val="28"/>
          <w:szCs w:val="28"/>
        </w:rPr>
        <w:t>ь место заданного звука в слове (сок, носок, колос).</w:t>
      </w:r>
    </w:p>
    <w:p w:rsidR="001217FE" w:rsidRDefault="00F00FF5" w:rsidP="00B805CF">
      <w:pPr>
        <w:numPr>
          <w:ilvl w:val="0"/>
          <w:numId w:val="8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17FE">
        <w:rPr>
          <w:sz w:val="28"/>
          <w:szCs w:val="28"/>
        </w:rPr>
        <w:t>Кто больше</w:t>
      </w:r>
      <w:r>
        <w:rPr>
          <w:sz w:val="28"/>
          <w:szCs w:val="28"/>
        </w:rPr>
        <w:t>»</w:t>
      </w:r>
      <w:r w:rsidR="001217FE">
        <w:rPr>
          <w:sz w:val="28"/>
          <w:szCs w:val="28"/>
        </w:rPr>
        <w:t xml:space="preserve"> (назвать слова на заданный звук).</w:t>
      </w:r>
    </w:p>
    <w:p w:rsidR="006A091B" w:rsidRDefault="006A091B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поговорим о том, что дети с ОНР неправильно употребляют предложно-падежные конструкции, часто пропускают предлоги или не </w:t>
      </w:r>
      <w:r>
        <w:rPr>
          <w:sz w:val="28"/>
          <w:szCs w:val="28"/>
        </w:rPr>
        <w:lastRenderedPageBreak/>
        <w:t>употребляют их вообще. У детей наблюдаются отклонения при использовании в речи форм име</w:t>
      </w:r>
      <w:r w:rsidR="00F64FC5">
        <w:rPr>
          <w:sz w:val="28"/>
          <w:szCs w:val="28"/>
        </w:rPr>
        <w:t>нительного и родительного падежей</w:t>
      </w:r>
      <w:r>
        <w:rPr>
          <w:sz w:val="28"/>
          <w:szCs w:val="28"/>
        </w:rPr>
        <w:t xml:space="preserve"> множественного числа некоторых существительных (окна-окны, стулья-стулы). Несформированность в словообразовании</w:t>
      </w:r>
      <w:r w:rsidR="00446329">
        <w:rPr>
          <w:sz w:val="28"/>
          <w:szCs w:val="28"/>
        </w:rPr>
        <w:t xml:space="preserve"> относительных прилагательных от существительных (морковный  -морковенный), уменьшительно-ласкательных форм (ведерко – ведрочко).</w:t>
      </w:r>
    </w:p>
    <w:p w:rsidR="00691680" w:rsidRDefault="00691680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лексико – грамматического строя речи я предлагаю вам следующие игры:</w:t>
      </w:r>
    </w:p>
    <w:p w:rsidR="00446329" w:rsidRDefault="00446329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«Четвертый лишний».</w:t>
      </w:r>
      <w:r w:rsidR="00D845BB">
        <w:rPr>
          <w:sz w:val="28"/>
          <w:szCs w:val="28"/>
        </w:rPr>
        <w:t xml:space="preserve"> Цель: находить лишний предмет и да</w:t>
      </w:r>
      <w:r w:rsidR="00817990">
        <w:rPr>
          <w:sz w:val="28"/>
          <w:szCs w:val="28"/>
        </w:rPr>
        <w:t>ва</w:t>
      </w:r>
      <w:r w:rsidR="00D845BB">
        <w:rPr>
          <w:sz w:val="28"/>
          <w:szCs w:val="28"/>
        </w:rPr>
        <w:t>ть обоснование почему.</w:t>
      </w:r>
    </w:p>
    <w:p w:rsidR="00184FEB" w:rsidRDefault="00184FEB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«Назови семью». Цель: учить называть семью.</w:t>
      </w:r>
    </w:p>
    <w:p w:rsidR="00446329" w:rsidRDefault="00446329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«Кого не стало?».</w:t>
      </w:r>
      <w:r w:rsidR="00C64EE9">
        <w:rPr>
          <w:sz w:val="28"/>
          <w:szCs w:val="28"/>
        </w:rPr>
        <w:t xml:space="preserve"> Цель: </w:t>
      </w:r>
      <w:r w:rsidR="00D845BB">
        <w:rPr>
          <w:sz w:val="28"/>
          <w:szCs w:val="28"/>
        </w:rPr>
        <w:t>упражня</w:t>
      </w:r>
      <w:r w:rsidR="00724987">
        <w:rPr>
          <w:sz w:val="28"/>
          <w:szCs w:val="28"/>
        </w:rPr>
        <w:t xml:space="preserve">ть в образовании существительных </w:t>
      </w:r>
      <w:r w:rsidR="00D845BB">
        <w:rPr>
          <w:sz w:val="28"/>
          <w:szCs w:val="28"/>
        </w:rPr>
        <w:t xml:space="preserve"> в родительном падеже.</w:t>
      </w:r>
    </w:p>
    <w:p w:rsidR="0005604A" w:rsidRDefault="0005604A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«Что за зверь?». Цель: упражнять в образовании притяжательных прилагательных при назывании частей тела знакомых животных.</w:t>
      </w:r>
    </w:p>
    <w:p w:rsidR="0005604A" w:rsidRDefault="0005604A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«Посчитай».</w:t>
      </w:r>
      <w:r w:rsidR="00B805CF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упражнять в согласовании числительных с существительными в роде и числе.</w:t>
      </w:r>
    </w:p>
    <w:p w:rsidR="0005604A" w:rsidRDefault="00446329" w:rsidP="00B805CF">
      <w:pPr>
        <w:numPr>
          <w:ilvl w:val="0"/>
          <w:numId w:val="15"/>
        </w:numPr>
        <w:shd w:val="clear" w:color="auto" w:fill="FFFFFF"/>
        <w:spacing w:before="1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«Один – много».</w:t>
      </w:r>
      <w:r w:rsidR="00B805CF">
        <w:rPr>
          <w:sz w:val="28"/>
          <w:szCs w:val="28"/>
        </w:rPr>
        <w:t xml:space="preserve"> </w:t>
      </w:r>
      <w:r w:rsidR="00D845BB">
        <w:rPr>
          <w:sz w:val="28"/>
          <w:szCs w:val="28"/>
        </w:rPr>
        <w:t>Цел</w:t>
      </w:r>
      <w:r w:rsidR="00A25DB1">
        <w:rPr>
          <w:sz w:val="28"/>
          <w:szCs w:val="28"/>
        </w:rPr>
        <w:t>ь</w:t>
      </w:r>
      <w:r w:rsidR="00817990">
        <w:rPr>
          <w:sz w:val="28"/>
          <w:szCs w:val="28"/>
        </w:rPr>
        <w:t>: упражнять в образовании множественного числа существительных в именительном и родительном падежах.</w:t>
      </w:r>
    </w:p>
    <w:p w:rsidR="00446329" w:rsidRDefault="007E6A09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подавляющего большинства детей с ОНР отмечается крайне низкий уровень развития по восприятию пространства и ориентировки в нем. У них возникают трудности</w:t>
      </w:r>
      <w:r w:rsidR="00340B25">
        <w:rPr>
          <w:sz w:val="28"/>
          <w:szCs w:val="28"/>
        </w:rPr>
        <w:t xml:space="preserve"> в определении сторон пространства (особенно правой и левой). Наблюдается несформированность в ориентирование в схеме собственного тела, в окружающем пространстве, на листе бумаги, восприятие пространственных отношений между предметами.</w:t>
      </w:r>
    </w:p>
    <w:p w:rsidR="00340B25" w:rsidRDefault="00340B25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познавательной деятельности, преодолению пространственных нарушений и подготовке детей к такому сложному виду деятельности, как письмо, способствуют коррекционно-развивающие игры.</w:t>
      </w:r>
    </w:p>
    <w:p w:rsidR="00340B25" w:rsidRDefault="00340B25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кажущейся простоте упражнения наполнены дидактическим смыслом, побуждают детей к направленным пространственно-ориентировочным действиям.</w:t>
      </w:r>
    </w:p>
    <w:p w:rsidR="005D787D" w:rsidRDefault="00A25DB1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сейчас мы поиграем в такие игры.</w:t>
      </w:r>
    </w:p>
    <w:p w:rsidR="005D787D" w:rsidRDefault="005D787D" w:rsidP="00B805CF">
      <w:pPr>
        <w:numPr>
          <w:ilvl w:val="0"/>
          <w:numId w:val="10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Лист б</w:t>
      </w:r>
      <w:r w:rsidR="000F052A">
        <w:rPr>
          <w:sz w:val="28"/>
          <w:szCs w:val="28"/>
        </w:rPr>
        <w:t>елой бумаги и цветные карандаши (умение ориентироваться на листе бумаги).</w:t>
      </w:r>
    </w:p>
    <w:p w:rsidR="005D787D" w:rsidRDefault="005D787D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Нарисуйте красный квадрат в верхнем правом углу, синий треугольник в нижнем левом углу, зеленый круг в верхнем левом углу, желтый прямоугольник в нижнем правом углу, зеленый треугольник в центре.</w:t>
      </w:r>
    </w:p>
    <w:p w:rsidR="000F052A" w:rsidRDefault="000F052A" w:rsidP="00B805CF">
      <w:pPr>
        <w:numPr>
          <w:ilvl w:val="0"/>
          <w:numId w:val="10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«Что за чем». Цель: учить называть предметы, которые расположены слева, справа</w:t>
      </w:r>
      <w:r w:rsidR="000A51FB">
        <w:rPr>
          <w:sz w:val="28"/>
          <w:szCs w:val="28"/>
        </w:rPr>
        <w:t xml:space="preserve">, над, под </w:t>
      </w:r>
      <w:r w:rsidR="007E51AA">
        <w:rPr>
          <w:sz w:val="28"/>
          <w:szCs w:val="28"/>
        </w:rPr>
        <w:t xml:space="preserve"> от заданной картинки.</w:t>
      </w:r>
    </w:p>
    <w:p w:rsidR="000F052A" w:rsidRDefault="000F052A" w:rsidP="00B805CF">
      <w:pPr>
        <w:numPr>
          <w:ilvl w:val="0"/>
          <w:numId w:val="10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«Предлоги».</w:t>
      </w:r>
      <w:r w:rsidR="00817990">
        <w:rPr>
          <w:sz w:val="28"/>
          <w:szCs w:val="28"/>
        </w:rPr>
        <w:t xml:space="preserve"> Цель: учить</w:t>
      </w:r>
      <w:r w:rsidR="007E51AA">
        <w:rPr>
          <w:sz w:val="28"/>
          <w:szCs w:val="28"/>
        </w:rPr>
        <w:t>правильно употреблять данные предлоги.</w:t>
      </w:r>
    </w:p>
    <w:p w:rsidR="000F052A" w:rsidRDefault="000F052A" w:rsidP="00B805CF">
      <w:pPr>
        <w:numPr>
          <w:ilvl w:val="0"/>
          <w:numId w:val="10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«Чудесный мешочек».</w:t>
      </w:r>
      <w:r w:rsidR="000A51FB">
        <w:rPr>
          <w:sz w:val="28"/>
          <w:szCs w:val="28"/>
        </w:rPr>
        <w:t xml:space="preserve"> Цель: определя</w:t>
      </w:r>
      <w:r w:rsidR="007E51AA">
        <w:rPr>
          <w:sz w:val="28"/>
          <w:szCs w:val="28"/>
        </w:rPr>
        <w:t>ть на ощупь предмет, наз</w:t>
      </w:r>
      <w:r w:rsidR="000A51FB">
        <w:rPr>
          <w:sz w:val="28"/>
          <w:szCs w:val="28"/>
        </w:rPr>
        <w:t>ывать его, придумыва</w:t>
      </w:r>
      <w:r w:rsidR="007E51AA">
        <w:rPr>
          <w:sz w:val="28"/>
          <w:szCs w:val="28"/>
        </w:rPr>
        <w:t>ть предложение с данным предлогом.</w:t>
      </w:r>
    </w:p>
    <w:p w:rsidR="000F052A" w:rsidRDefault="000F052A" w:rsidP="00B805CF">
      <w:pPr>
        <w:numPr>
          <w:ilvl w:val="0"/>
          <w:numId w:val="10"/>
        </w:numPr>
        <w:shd w:val="clear" w:color="auto" w:fill="FFFFFF"/>
        <w:spacing w:before="173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«Исправь ошибки Незнайки».</w:t>
      </w:r>
      <w:r w:rsidR="007E51AA">
        <w:rPr>
          <w:sz w:val="28"/>
          <w:szCs w:val="28"/>
        </w:rPr>
        <w:t xml:space="preserve"> Цель: учить слышать и исправлять данные ошибки.</w:t>
      </w:r>
    </w:p>
    <w:p w:rsidR="001515C8" w:rsidRPr="00B810E1" w:rsidRDefault="001515C8" w:rsidP="00B805CF">
      <w:pPr>
        <w:shd w:val="clear" w:color="auto" w:fill="FFFFFF"/>
        <w:spacing w:before="173"/>
        <w:ind w:left="7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перепрыгнул </w:t>
      </w:r>
      <w:r w:rsidRPr="001515C8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лужу. Машина едет </w:t>
      </w:r>
      <w:r w:rsidRPr="001515C8">
        <w:rPr>
          <w:b/>
          <w:sz w:val="28"/>
          <w:szCs w:val="28"/>
        </w:rPr>
        <w:t>через</w:t>
      </w:r>
      <w:r>
        <w:rPr>
          <w:sz w:val="28"/>
          <w:szCs w:val="28"/>
        </w:rPr>
        <w:t>дороге.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Кот перепрыгнул </w:t>
      </w:r>
      <w:r w:rsidRPr="001515C8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кресло. Бабушка шагает </w:t>
      </w:r>
      <w:r w:rsidRPr="001515C8">
        <w:rPr>
          <w:b/>
          <w:sz w:val="28"/>
          <w:szCs w:val="28"/>
        </w:rPr>
        <w:t>через</w:t>
      </w:r>
      <w:r>
        <w:rPr>
          <w:sz w:val="28"/>
          <w:szCs w:val="28"/>
        </w:rPr>
        <w:t>тропинке.</w:t>
      </w:r>
      <w:r>
        <w:rPr>
          <w:sz w:val="28"/>
          <w:szCs w:val="28"/>
        </w:rPr>
        <w:br/>
        <w:t xml:space="preserve">Дети перепрыгнули </w:t>
      </w:r>
      <w:r w:rsidRPr="001515C8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ручей.</w:t>
      </w:r>
    </w:p>
    <w:p w:rsidR="00B810E1" w:rsidRDefault="007E51AA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игры помогут вам и вашим детям в речевом развитии. </w:t>
      </w:r>
    </w:p>
    <w:p w:rsidR="007E51AA" w:rsidRDefault="007E51AA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попрошу вас еще раз ответить на вопрос, который я задавала в начале нашей встречи.</w:t>
      </w:r>
      <w:r w:rsidR="00691680">
        <w:rPr>
          <w:sz w:val="28"/>
          <w:szCs w:val="28"/>
        </w:rPr>
        <w:t xml:space="preserve"> Помогли ли вам данные задания</w:t>
      </w:r>
      <w:r w:rsidR="00C64EE9">
        <w:rPr>
          <w:sz w:val="28"/>
          <w:szCs w:val="28"/>
        </w:rPr>
        <w:t xml:space="preserve"> расширить </w:t>
      </w:r>
      <w:r w:rsidR="00F64FC5">
        <w:rPr>
          <w:sz w:val="28"/>
          <w:szCs w:val="28"/>
        </w:rPr>
        <w:t xml:space="preserve">свои </w:t>
      </w:r>
      <w:r w:rsidR="00C64EE9">
        <w:rPr>
          <w:sz w:val="28"/>
          <w:szCs w:val="28"/>
        </w:rPr>
        <w:t>знания о речевых играх? (если да- то поднимите красную карточку, если нет – синюю карточку, если затрудняюсь – зеленую карточку). Спасибо.</w:t>
      </w:r>
    </w:p>
    <w:p w:rsidR="00C64EE9" w:rsidRDefault="00C64EE9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Терпения и успехов вам в дальнейшей</w:t>
      </w:r>
      <w:r w:rsidR="00340A38">
        <w:rPr>
          <w:sz w:val="28"/>
          <w:szCs w:val="28"/>
        </w:rPr>
        <w:t xml:space="preserve"> работе с детьми! Веселых вам з</w:t>
      </w:r>
      <w:r>
        <w:rPr>
          <w:sz w:val="28"/>
          <w:szCs w:val="28"/>
        </w:rPr>
        <w:t>ан</w:t>
      </w:r>
      <w:r w:rsidR="00340A38">
        <w:rPr>
          <w:sz w:val="28"/>
          <w:szCs w:val="28"/>
        </w:rPr>
        <w:t>ят</w:t>
      </w:r>
      <w:r>
        <w:rPr>
          <w:sz w:val="28"/>
          <w:szCs w:val="28"/>
        </w:rPr>
        <w:t>ий, интересных, полезных, и хорошего настроения! Помните, что хорошие результаты достигаются долгой</w:t>
      </w:r>
      <w:r w:rsidR="00F64FC5">
        <w:rPr>
          <w:sz w:val="28"/>
          <w:szCs w:val="28"/>
        </w:rPr>
        <w:t xml:space="preserve"> и упорной работой. Успехов вам и вашим детям!</w:t>
      </w:r>
    </w:p>
    <w:p w:rsidR="00B810E1" w:rsidRPr="00B810E1" w:rsidRDefault="00C64EE9" w:rsidP="00B805CF">
      <w:pPr>
        <w:shd w:val="clear" w:color="auto" w:fill="FFFFFF"/>
        <w:spacing w:before="17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память о нашей встрече я хочу подарить вам эти памятки.</w:t>
      </w:r>
      <w:r w:rsidR="00340A38">
        <w:rPr>
          <w:sz w:val="28"/>
          <w:szCs w:val="28"/>
        </w:rPr>
        <w:t xml:space="preserve">  Гдевы найдете перечень речевых игр, которые помогут вам и вашим детям в речевом развитии.</w:t>
      </w:r>
    </w:p>
    <w:sectPr w:rsidR="00B810E1" w:rsidRPr="00B810E1" w:rsidSect="009D7774">
      <w:pgSz w:w="11909" w:h="16834"/>
      <w:pgMar w:top="1440" w:right="994" w:bottom="720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47" w:rsidRDefault="00597347" w:rsidP="00FB182C">
      <w:r>
        <w:separator/>
      </w:r>
    </w:p>
  </w:endnote>
  <w:endnote w:type="continuationSeparator" w:id="1">
    <w:p w:rsidR="00597347" w:rsidRDefault="00597347" w:rsidP="00FB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47" w:rsidRDefault="00597347" w:rsidP="00FB182C">
      <w:r>
        <w:separator/>
      </w:r>
    </w:p>
  </w:footnote>
  <w:footnote w:type="continuationSeparator" w:id="1">
    <w:p w:rsidR="00597347" w:rsidRDefault="00597347" w:rsidP="00FB1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61712"/>
    <w:lvl w:ilvl="0">
      <w:numFmt w:val="bullet"/>
      <w:lvlText w:val="*"/>
      <w:lvlJc w:val="left"/>
    </w:lvl>
  </w:abstractNum>
  <w:abstractNum w:abstractNumId="1">
    <w:nsid w:val="18581397"/>
    <w:multiLevelType w:val="hybridMultilevel"/>
    <w:tmpl w:val="7666C4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D53F7D"/>
    <w:multiLevelType w:val="hybridMultilevel"/>
    <w:tmpl w:val="8FF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6A01"/>
    <w:multiLevelType w:val="singleLevel"/>
    <w:tmpl w:val="254894DC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238978D0"/>
    <w:multiLevelType w:val="hybridMultilevel"/>
    <w:tmpl w:val="BDC8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F25"/>
    <w:multiLevelType w:val="hybridMultilevel"/>
    <w:tmpl w:val="97483286"/>
    <w:lvl w:ilvl="0" w:tplc="F562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41A4B"/>
    <w:multiLevelType w:val="hybridMultilevel"/>
    <w:tmpl w:val="B91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14339"/>
    <w:multiLevelType w:val="hybridMultilevel"/>
    <w:tmpl w:val="211A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65BA"/>
    <w:multiLevelType w:val="hybridMultilevel"/>
    <w:tmpl w:val="8E4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57E35"/>
    <w:multiLevelType w:val="hybridMultilevel"/>
    <w:tmpl w:val="A16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6592"/>
    <w:multiLevelType w:val="hybridMultilevel"/>
    <w:tmpl w:val="B836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33F2"/>
    <w:multiLevelType w:val="hybridMultilevel"/>
    <w:tmpl w:val="97483286"/>
    <w:lvl w:ilvl="0" w:tplc="F5623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241A7"/>
    <w:multiLevelType w:val="hybridMultilevel"/>
    <w:tmpl w:val="A89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16B"/>
    <w:multiLevelType w:val="singleLevel"/>
    <w:tmpl w:val="254894DC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">
    <w:nsid w:val="7ECF12C4"/>
    <w:multiLevelType w:val="singleLevel"/>
    <w:tmpl w:val="254894DC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74"/>
    <w:rsid w:val="00012BF1"/>
    <w:rsid w:val="000524F7"/>
    <w:rsid w:val="0005604A"/>
    <w:rsid w:val="00085980"/>
    <w:rsid w:val="000A51FB"/>
    <w:rsid w:val="000A6DF5"/>
    <w:rsid w:val="000C00D9"/>
    <w:rsid w:val="000C4710"/>
    <w:rsid w:val="000F052A"/>
    <w:rsid w:val="001217FE"/>
    <w:rsid w:val="0012233B"/>
    <w:rsid w:val="00137E69"/>
    <w:rsid w:val="001515C8"/>
    <w:rsid w:val="00184FEB"/>
    <w:rsid w:val="001E7DEE"/>
    <w:rsid w:val="0024491F"/>
    <w:rsid w:val="002611E8"/>
    <w:rsid w:val="00292083"/>
    <w:rsid w:val="002A3DC2"/>
    <w:rsid w:val="002C3112"/>
    <w:rsid w:val="002E61A9"/>
    <w:rsid w:val="00337CC9"/>
    <w:rsid w:val="00340A38"/>
    <w:rsid w:val="00340B25"/>
    <w:rsid w:val="0035637B"/>
    <w:rsid w:val="003D1FAF"/>
    <w:rsid w:val="003D7A57"/>
    <w:rsid w:val="00417A26"/>
    <w:rsid w:val="00442FBF"/>
    <w:rsid w:val="00446329"/>
    <w:rsid w:val="004764F1"/>
    <w:rsid w:val="004C33E7"/>
    <w:rsid w:val="004C3CB9"/>
    <w:rsid w:val="004D24AF"/>
    <w:rsid w:val="004E2476"/>
    <w:rsid w:val="004E7D75"/>
    <w:rsid w:val="00506136"/>
    <w:rsid w:val="00506C4A"/>
    <w:rsid w:val="005508DE"/>
    <w:rsid w:val="0055650D"/>
    <w:rsid w:val="00597347"/>
    <w:rsid w:val="005D59B1"/>
    <w:rsid w:val="005D787D"/>
    <w:rsid w:val="00601093"/>
    <w:rsid w:val="00626644"/>
    <w:rsid w:val="00654F34"/>
    <w:rsid w:val="00691680"/>
    <w:rsid w:val="006A091B"/>
    <w:rsid w:val="006B753A"/>
    <w:rsid w:val="006F3C7F"/>
    <w:rsid w:val="006F4D8B"/>
    <w:rsid w:val="00724987"/>
    <w:rsid w:val="007A7008"/>
    <w:rsid w:val="007D0163"/>
    <w:rsid w:val="007E51AA"/>
    <w:rsid w:val="007E6A09"/>
    <w:rsid w:val="007F10EB"/>
    <w:rsid w:val="00801889"/>
    <w:rsid w:val="00817990"/>
    <w:rsid w:val="008375DD"/>
    <w:rsid w:val="00861227"/>
    <w:rsid w:val="008B214F"/>
    <w:rsid w:val="008E3777"/>
    <w:rsid w:val="009273A3"/>
    <w:rsid w:val="00992CC0"/>
    <w:rsid w:val="00992F5C"/>
    <w:rsid w:val="009D7774"/>
    <w:rsid w:val="00A0179D"/>
    <w:rsid w:val="00A25DB1"/>
    <w:rsid w:val="00A549A1"/>
    <w:rsid w:val="00AC2D48"/>
    <w:rsid w:val="00AD6C6C"/>
    <w:rsid w:val="00AE5C90"/>
    <w:rsid w:val="00AF4CF9"/>
    <w:rsid w:val="00B102F6"/>
    <w:rsid w:val="00B30B0F"/>
    <w:rsid w:val="00B322AF"/>
    <w:rsid w:val="00B429D1"/>
    <w:rsid w:val="00B63242"/>
    <w:rsid w:val="00B76F78"/>
    <w:rsid w:val="00B805CF"/>
    <w:rsid w:val="00B810E1"/>
    <w:rsid w:val="00BE182D"/>
    <w:rsid w:val="00BE4661"/>
    <w:rsid w:val="00C14A98"/>
    <w:rsid w:val="00C458B8"/>
    <w:rsid w:val="00C64EE9"/>
    <w:rsid w:val="00C70A2D"/>
    <w:rsid w:val="00C75E16"/>
    <w:rsid w:val="00CB76D7"/>
    <w:rsid w:val="00CE7799"/>
    <w:rsid w:val="00D43249"/>
    <w:rsid w:val="00D63E03"/>
    <w:rsid w:val="00D66407"/>
    <w:rsid w:val="00D845BB"/>
    <w:rsid w:val="00DC025E"/>
    <w:rsid w:val="00DE025A"/>
    <w:rsid w:val="00DF2D6C"/>
    <w:rsid w:val="00E014B6"/>
    <w:rsid w:val="00E050AA"/>
    <w:rsid w:val="00E52BFB"/>
    <w:rsid w:val="00E84889"/>
    <w:rsid w:val="00F00FF5"/>
    <w:rsid w:val="00F04A7D"/>
    <w:rsid w:val="00F13744"/>
    <w:rsid w:val="00F22E30"/>
    <w:rsid w:val="00F31C93"/>
    <w:rsid w:val="00F609C2"/>
    <w:rsid w:val="00F64FC5"/>
    <w:rsid w:val="00F748E1"/>
    <w:rsid w:val="00FB182C"/>
    <w:rsid w:val="00FD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8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1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82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cp:lastPrinted>2013-01-16T02:07:00Z</cp:lastPrinted>
  <dcterms:created xsi:type="dcterms:W3CDTF">2012-11-13T02:26:00Z</dcterms:created>
  <dcterms:modified xsi:type="dcterms:W3CDTF">2013-01-29T23:15:00Z</dcterms:modified>
</cp:coreProperties>
</file>